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7D4F" w14:textId="3E563371" w:rsidR="00D97414" w:rsidRPr="00C11992" w:rsidRDefault="000230E8" w:rsidP="00A75D8E">
      <w:pPr>
        <w:pStyle w:val="Rubrik1"/>
        <w:rPr>
          <w:lang w:val="en-US"/>
        </w:rPr>
      </w:pPr>
      <w:r w:rsidRPr="00C11992">
        <w:rPr>
          <w:lang w:val="en-US"/>
        </w:rPr>
        <w:t>Literatur</w:t>
      </w:r>
      <w:r w:rsidR="00397810" w:rsidRPr="00C11992">
        <w:rPr>
          <w:lang w:val="en-US"/>
        </w:rPr>
        <w:t>e</w:t>
      </w:r>
    </w:p>
    <w:p w14:paraId="694890B8" w14:textId="1632464E" w:rsidR="00FE491D" w:rsidRPr="00397810" w:rsidRDefault="00397810" w:rsidP="00A75D8E">
      <w:pPr>
        <w:pStyle w:val="Rubrik2"/>
        <w:rPr>
          <w:lang w:val="en-US"/>
        </w:rPr>
      </w:pPr>
      <w:r w:rsidRPr="00397810">
        <w:rPr>
          <w:lang w:val="en-US"/>
        </w:rPr>
        <w:t>Mandatory</w:t>
      </w:r>
      <w:r>
        <w:rPr>
          <w:lang w:val="en-US"/>
        </w:rPr>
        <w:t xml:space="preserve"> Literature</w:t>
      </w:r>
    </w:p>
    <w:p w14:paraId="526AE5A1" w14:textId="521A8D98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You may choose from any one the following books</w:t>
      </w:r>
      <w:r w:rsidR="00CD7D4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</w:t>
      </w:r>
      <w:r w:rsidR="00CD7D4F" w:rsidRPr="00CD7D4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(</w:t>
      </w:r>
      <w:r w:rsidR="003D3EFB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although </w:t>
      </w:r>
      <w:r w:rsidR="00CD7D4F" w:rsidRPr="00CD7D4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Kur, Dreier &amp; Luginbuehl is recommended). 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Please make sure that you have the latest edition of your chosen textbook including any supplements.</w:t>
      </w:r>
    </w:p>
    <w:p w14:paraId="69F83F42" w14:textId="77777777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Lionel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Bently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, Brad Sherman, Dev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Gangjee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, &amp; Phillip Johnson, Intellectual Property Law (5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en-US" w:eastAsia="en-US"/>
        </w:rPr>
        <w:t>th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ed OUP 2018)</w:t>
      </w:r>
    </w:p>
    <w:p w14:paraId="739FA4C9" w14:textId="77777777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Richard Davis, Guy Tritton, &amp; Tom St Quintin, Tritton on Intellectual Property in Europe (5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en-US" w:eastAsia="en-US"/>
        </w:rPr>
        <w:t>th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ed Sweet &amp; Maxwell 2018) and 1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en-US" w:eastAsia="en-US"/>
        </w:rPr>
        <w:t>st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Supplement (2020)</w:t>
      </w:r>
    </w:p>
    <w:p w14:paraId="4E819CBE" w14:textId="2F023671" w:rsidR="00397810" w:rsidRPr="00397810" w:rsidRDefault="00CD7D4F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CD7D4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*Annette Kur, Thomas Dreier &amp; Stefan Luginbuehl, European Intellectual Property Law, Text, Cases and Materials (2nd edition 2019)</w:t>
      </w:r>
    </w:p>
    <w:p w14:paraId="60F559F9" w14:textId="1BB3F7F4" w:rsidR="00C11992" w:rsidRDefault="00397810" w:rsidP="00C11992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David Llewelyn, Tanya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Aplin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&amp; William Cornish, Intellectual Property: Patents, Copyrights, Trademarks &amp; Allied Rights (9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en-US" w:eastAsia="en-US"/>
        </w:rPr>
        <w:t>th</w:t>
      </w: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ed Sweet &amp; Maxwell 2019)</w:t>
      </w:r>
    </w:p>
    <w:p w14:paraId="1DCEF16B" w14:textId="77777777" w:rsidR="00C11992" w:rsidRPr="00C11992" w:rsidRDefault="00C11992" w:rsidP="00C11992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C11992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In addition, assorted case law, articles and statutory instruments may be assigned. </w:t>
      </w:r>
    </w:p>
    <w:p w14:paraId="7A5F21FE" w14:textId="77777777" w:rsidR="00C11992" w:rsidRPr="00C11992" w:rsidRDefault="00C11992" w:rsidP="00C11992">
      <w:pPr>
        <w:pStyle w:val="Normalindrag"/>
        <w:ind w:firstLine="0"/>
        <w:rPr>
          <w:lang w:val="en-US" w:eastAsia="en-US"/>
        </w:rPr>
      </w:pPr>
    </w:p>
    <w:p w14:paraId="2C0094AF" w14:textId="366BC2B6" w:rsidR="000230E8" w:rsidRPr="00C11992" w:rsidRDefault="00397810" w:rsidP="000230E8">
      <w:pPr>
        <w:pStyle w:val="Rubrik2"/>
        <w:rPr>
          <w:lang w:val="en-US"/>
        </w:rPr>
      </w:pPr>
      <w:r w:rsidRPr="00C11992">
        <w:rPr>
          <w:lang w:val="en-US"/>
        </w:rPr>
        <w:t>Recommended Literature</w:t>
      </w:r>
    </w:p>
    <w:p w14:paraId="170603BF" w14:textId="77777777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Irene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Calboli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&amp; Maria Lilla (eds), Handbook of Intellectual Property Research: Lenses, Methods, and Perspectives (OUP 2021)</w:t>
      </w:r>
    </w:p>
    <w:p w14:paraId="5CCA6FA1" w14:textId="77777777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Ansgar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Ohly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(ed), Common Principles of European Intellectual Property Law (Mohr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Siebeck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2012)</w:t>
      </w:r>
    </w:p>
    <w:p w14:paraId="5D296AFF" w14:textId="77777777" w:rsidR="00397810" w:rsidRPr="00397810" w:rsidRDefault="00397810" w:rsidP="00397810">
      <w:pPr>
        <w:autoSpaceDE/>
        <w:autoSpaceDN/>
        <w:adjustRightInd/>
        <w:spacing w:after="260" w:line="260" w:lineRule="atLeast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</w:pPr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Justine Pila and Ansgar </w:t>
      </w:r>
      <w:proofErr w:type="spellStart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>Ohly</w:t>
      </w:r>
      <w:proofErr w:type="spellEnd"/>
      <w:r w:rsidRPr="00397810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t xml:space="preserve"> (eds), The Europeanization of Intellectual Property Law: Towards a European Legal Methodology (OUP 2013) </w:t>
      </w:r>
    </w:p>
    <w:p w14:paraId="47DF02ED" w14:textId="77777777" w:rsidR="000230E8" w:rsidRPr="00397810" w:rsidRDefault="000230E8" w:rsidP="000230E8">
      <w:pPr>
        <w:rPr>
          <w:lang w:val="en-US"/>
        </w:rPr>
      </w:pPr>
    </w:p>
    <w:sectPr w:rsidR="000230E8" w:rsidRPr="00397810" w:rsidSect="00D05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0ACF" w14:textId="77777777" w:rsidR="00562622" w:rsidRDefault="00562622" w:rsidP="003544CD">
      <w:r>
        <w:separator/>
      </w:r>
    </w:p>
    <w:p w14:paraId="7A0D9E2F" w14:textId="77777777" w:rsidR="00562622" w:rsidRDefault="00562622" w:rsidP="003544CD"/>
    <w:p w14:paraId="777A5BFE" w14:textId="77777777" w:rsidR="00562622" w:rsidRDefault="00562622" w:rsidP="003544CD"/>
  </w:endnote>
  <w:endnote w:type="continuationSeparator" w:id="0">
    <w:p w14:paraId="1B774F9F" w14:textId="77777777" w:rsidR="00562622" w:rsidRDefault="00562622" w:rsidP="003544CD">
      <w:r>
        <w:continuationSeparator/>
      </w:r>
    </w:p>
    <w:p w14:paraId="4B363A2A" w14:textId="77777777" w:rsidR="00562622" w:rsidRDefault="00562622" w:rsidP="003544CD"/>
    <w:p w14:paraId="7A6227F5" w14:textId="77777777" w:rsidR="00562622" w:rsidRDefault="00562622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70F" w14:textId="77777777" w:rsidR="00C11992" w:rsidRDefault="00C119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C72" w14:textId="77777777" w:rsidR="00B53568" w:rsidRDefault="00B53568" w:rsidP="003544CD">
    <w:pPr>
      <w:pStyle w:val="Sidfot"/>
    </w:pPr>
  </w:p>
  <w:p w14:paraId="5A821E8E" w14:textId="77777777" w:rsidR="00B53568" w:rsidRDefault="00B53568" w:rsidP="003544CD">
    <w:pPr>
      <w:pStyle w:val="Sidfot"/>
    </w:pPr>
  </w:p>
  <w:p w14:paraId="4CDB0FD1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EAB81C0" wp14:editId="649D576C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AA3CA" w14:textId="77777777" w:rsidR="00B53568" w:rsidRDefault="00B53568" w:rsidP="003544CD">
    <w:pPr>
      <w:pStyle w:val="Sidfot"/>
    </w:pPr>
  </w:p>
  <w:p w14:paraId="4C6A2E36" w14:textId="77777777" w:rsidR="00B53568" w:rsidRPr="00CF70F5" w:rsidRDefault="00B53568" w:rsidP="003544CD">
    <w:pPr>
      <w:pStyle w:val="Sidfot"/>
    </w:pPr>
  </w:p>
  <w:p w14:paraId="207B9F71" w14:textId="77777777" w:rsidR="00B53568" w:rsidRDefault="00B53568" w:rsidP="003544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592D790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5347923B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BC1D199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0BE15EAC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7D648840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14CBF065" w14:textId="77777777" w:rsidR="00C77E2E" w:rsidRPr="003544CD" w:rsidRDefault="00DF59E1" w:rsidP="00A30F03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fldChar w:fldCharType="begin"/>
          </w:r>
          <w:r>
            <w:rPr>
              <w:rFonts w:cs="Calibri"/>
              <w:caps/>
            </w:rPr>
            <w:instrText xml:space="preserve"> MACROBUTTON  AcceptAllConflictsInDoc INSTITUTION/AVDELNING </w:instrText>
          </w:r>
          <w:r>
            <w:rPr>
              <w:rFonts w:cs="Calibri"/>
              <w:caps/>
            </w:rPr>
            <w:fldChar w:fldCharType="end"/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6ED210F4" w14:textId="77777777" w:rsidR="00C77E2E" w:rsidRPr="003544CD" w:rsidRDefault="00C77E2E" w:rsidP="00114C55">
          <w:pPr>
            <w:pStyle w:val="Sidfot"/>
          </w:pPr>
        </w:p>
      </w:tc>
    </w:tr>
  </w:tbl>
  <w:p w14:paraId="5FF9B40A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0B46" w14:textId="77777777" w:rsidR="00562622" w:rsidRDefault="00562622" w:rsidP="003544CD">
      <w:r>
        <w:separator/>
      </w:r>
    </w:p>
    <w:p w14:paraId="59F03F7D" w14:textId="77777777" w:rsidR="00562622" w:rsidRDefault="00562622" w:rsidP="003544CD"/>
    <w:p w14:paraId="70C08E0D" w14:textId="77777777" w:rsidR="00562622" w:rsidRDefault="00562622" w:rsidP="003544CD"/>
  </w:footnote>
  <w:footnote w:type="continuationSeparator" w:id="0">
    <w:p w14:paraId="47849562" w14:textId="77777777" w:rsidR="00562622" w:rsidRDefault="00562622" w:rsidP="003544CD">
      <w:r>
        <w:continuationSeparator/>
      </w:r>
    </w:p>
    <w:p w14:paraId="44639FBA" w14:textId="77777777" w:rsidR="00562622" w:rsidRDefault="00562622" w:rsidP="003544CD"/>
    <w:p w14:paraId="3CF37537" w14:textId="77777777" w:rsidR="00562622" w:rsidRDefault="00562622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0B61" w14:textId="77777777" w:rsidR="00C11992" w:rsidRDefault="00C119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7CAB2828" w14:textId="77777777" w:rsidTr="00070DDF">
      <w:tc>
        <w:tcPr>
          <w:tcW w:w="5846" w:type="dxa"/>
        </w:tcPr>
        <w:p w14:paraId="26995FF9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5039EC2" w14:textId="77777777" w:rsidR="00A30F03" w:rsidRPr="00070DDF" w:rsidRDefault="00DF59E1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164" w:type="dxa"/>
        </w:tcPr>
        <w:p w14:paraId="56EE675F" w14:textId="77777777" w:rsidR="00DF59E1" w:rsidRDefault="00DF59E1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TITEL </w:instrText>
          </w:r>
          <w:r>
            <w:fldChar w:fldCharType="end"/>
          </w:r>
        </w:p>
        <w:p w14:paraId="13007AC3" w14:textId="77777777" w:rsidR="00DF59E1" w:rsidRDefault="00DF59E1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UTGÅVA </w:instrText>
          </w:r>
          <w:r>
            <w:fldChar w:fldCharType="end"/>
          </w:r>
        </w:p>
        <w:p w14:paraId="147236C0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r w:rsidR="00893D02">
            <w:fldChar w:fldCharType="begin"/>
          </w:r>
          <w:r w:rsidR="00893D02">
            <w:instrText xml:space="preserve"> NUMPAGES  \* MERGEFORMAT </w:instrText>
          </w:r>
          <w:r w:rsidR="00893D02">
            <w:fldChar w:fldCharType="separate"/>
          </w:r>
          <w:r w:rsidR="00BC41B7">
            <w:rPr>
              <w:noProof/>
            </w:rPr>
            <w:t>3</w:t>
          </w:r>
          <w:r w:rsidR="00893D02">
            <w:rPr>
              <w:noProof/>
            </w:rPr>
            <w:fldChar w:fldCharType="end"/>
          </w:r>
          <w:r>
            <w:t>)</w:t>
          </w:r>
        </w:p>
      </w:tc>
    </w:tr>
  </w:tbl>
  <w:p w14:paraId="4D308084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58BF16B4" w14:textId="77777777" w:rsidR="00B53568" w:rsidRDefault="00B53568" w:rsidP="003544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:rsidRPr="00397810" w14:paraId="1A122226" w14:textId="77777777" w:rsidTr="68D82DA8">
      <w:tc>
        <w:tcPr>
          <w:tcW w:w="9039" w:type="dxa"/>
        </w:tcPr>
        <w:p w14:paraId="43692670" w14:textId="4555B80E" w:rsidR="00DF40EF" w:rsidRPr="00C11992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US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032FBEAD" wp14:editId="59B2B0AA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47AD" w:rsidRPr="14A03D6D">
            <w:rPr>
              <w:rFonts w:cs="Calibri"/>
            </w:rPr>
            <w:fldChar w:fldCharType="begin"/>
          </w:r>
          <w:r w:rsidR="006D47AD" w:rsidRPr="14A03D6D">
            <w:rPr>
              <w:rFonts w:cs="Calibri"/>
            </w:rPr>
            <w:instrText xml:space="preserve"> CREATEDATE  \@ "yyyy-MM-dd"  \* MERGEFORMAT </w:instrText>
          </w:r>
          <w:r w:rsidR="006D47AD" w:rsidRPr="14A03D6D">
            <w:rPr>
              <w:rFonts w:cs="Calibri"/>
            </w:rPr>
            <w:fldChar w:fldCharType="separate"/>
          </w:r>
          <w:r w:rsidR="68D82DA8" w:rsidRPr="14A03D6D">
            <w:rPr>
              <w:rFonts w:cs="Calibri"/>
              <w:noProof/>
            </w:rPr>
            <w:t>202</w:t>
          </w:r>
          <w:r w:rsidR="00397810">
            <w:rPr>
              <w:rFonts w:cs="Calibri"/>
              <w:noProof/>
            </w:rPr>
            <w:t>2</w:t>
          </w:r>
          <w:r w:rsidR="68D82DA8" w:rsidRPr="14A03D6D">
            <w:rPr>
              <w:rFonts w:cs="Calibri"/>
              <w:noProof/>
            </w:rPr>
            <w:t>-03-</w:t>
          </w:r>
          <w:r w:rsidR="00397810">
            <w:rPr>
              <w:rFonts w:cs="Calibri"/>
              <w:noProof/>
            </w:rPr>
            <w:t>21</w:t>
          </w:r>
          <w:r w:rsidR="006D47AD" w:rsidRPr="14A03D6D">
            <w:rPr>
              <w:rFonts w:cs="Calibri"/>
            </w:rPr>
            <w:fldChar w:fldCharType="end"/>
          </w:r>
        </w:p>
        <w:p w14:paraId="5963371A" w14:textId="77777777" w:rsidR="00397810" w:rsidRDefault="0039781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397810">
            <w:rPr>
              <w:lang w:val="en-US"/>
            </w:rPr>
            <w:t xml:space="preserve">Intellectual Property Law in the Digital Society </w:t>
          </w:r>
        </w:p>
        <w:p w14:paraId="418E13BC" w14:textId="3116F935" w:rsidR="00F63750" w:rsidRPr="00397810" w:rsidRDefault="0039781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397810">
            <w:rPr>
              <w:lang w:val="en-US"/>
            </w:rPr>
            <w:t>747A55 and 747A56</w:t>
          </w:r>
        </w:p>
        <w:p w14:paraId="0297F156" w14:textId="68B5156C" w:rsidR="00DF40EF" w:rsidRPr="00397810" w:rsidRDefault="00397810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US"/>
            </w:rPr>
          </w:pPr>
          <w:r w:rsidRPr="00397810">
            <w:rPr>
              <w:lang w:val="en-US"/>
            </w:rPr>
            <w:t>H</w:t>
          </w:r>
          <w:r w:rsidR="000230E8" w:rsidRPr="00397810">
            <w:rPr>
              <w:lang w:val="en-US"/>
            </w:rPr>
            <w:t>T 202</w:t>
          </w:r>
          <w:r w:rsidRPr="00397810">
            <w:rPr>
              <w:lang w:val="en-US"/>
            </w:rPr>
            <w:t>2</w:t>
          </w:r>
        </w:p>
      </w:tc>
    </w:tr>
  </w:tbl>
  <w:p w14:paraId="44B4BE3C" w14:textId="77777777" w:rsidR="00B53568" w:rsidRPr="00397810" w:rsidRDefault="00B53568" w:rsidP="00DF40EF">
    <w:pPr>
      <w:pStyle w:val="Sidhuvud"/>
      <w:tabs>
        <w:tab w:val="left" w:pos="485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77F11"/>
    <w:multiLevelType w:val="multilevel"/>
    <w:tmpl w:val="EC6CA08C"/>
    <w:numStyleLink w:val="Numberedlist"/>
  </w:abstractNum>
  <w:abstractNum w:abstractNumId="14" w15:restartNumberingAfterBreak="0">
    <w:nsid w:val="46F60619"/>
    <w:multiLevelType w:val="multilevel"/>
    <w:tmpl w:val="E0EC3F8C"/>
    <w:numStyleLink w:val="Bulletedlist"/>
  </w:abstractNum>
  <w:abstractNum w:abstractNumId="15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6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4A3"/>
    <w:multiLevelType w:val="multilevel"/>
    <w:tmpl w:val="E0EC3F8C"/>
    <w:numStyleLink w:val="Bulletedlist"/>
  </w:abstractNum>
  <w:abstractNum w:abstractNumId="18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9" w15:restartNumberingAfterBreak="0">
    <w:nsid w:val="5EA114AD"/>
    <w:multiLevelType w:val="multilevel"/>
    <w:tmpl w:val="EC6CA08C"/>
    <w:numStyleLink w:val="Numberedlist"/>
  </w:abstractNum>
  <w:abstractNum w:abstractNumId="20" w15:restartNumberingAfterBreak="0">
    <w:nsid w:val="656A67B4"/>
    <w:multiLevelType w:val="multilevel"/>
    <w:tmpl w:val="EC6CA08C"/>
    <w:numStyleLink w:val="Numberedlist"/>
  </w:abstractNum>
  <w:abstractNum w:abstractNumId="21" w15:restartNumberingAfterBreak="0">
    <w:nsid w:val="784C4DFC"/>
    <w:multiLevelType w:val="multilevel"/>
    <w:tmpl w:val="EC6CA08C"/>
    <w:numStyleLink w:val="Numberedlist"/>
  </w:abstractNum>
  <w:abstractNum w:abstractNumId="22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875051"/>
    <w:multiLevelType w:val="multilevel"/>
    <w:tmpl w:val="EC6CA08C"/>
    <w:numStyleLink w:val="Numberedlist"/>
  </w:abstractNum>
  <w:num w:numId="1" w16cid:durableId="1498230332">
    <w:abstractNumId w:val="5"/>
  </w:num>
  <w:num w:numId="2" w16cid:durableId="2033068698">
    <w:abstractNumId w:val="12"/>
  </w:num>
  <w:num w:numId="3" w16cid:durableId="243884533">
    <w:abstractNumId w:val="22"/>
  </w:num>
  <w:num w:numId="4" w16cid:durableId="1227910680">
    <w:abstractNumId w:val="6"/>
  </w:num>
  <w:num w:numId="5" w16cid:durableId="309218472">
    <w:abstractNumId w:val="9"/>
  </w:num>
  <w:num w:numId="6" w16cid:durableId="1104690208">
    <w:abstractNumId w:val="16"/>
  </w:num>
  <w:num w:numId="7" w16cid:durableId="1473451264">
    <w:abstractNumId w:val="8"/>
  </w:num>
  <w:num w:numId="8" w16cid:durableId="11339938">
    <w:abstractNumId w:val="4"/>
  </w:num>
  <w:num w:numId="9" w16cid:durableId="672534200">
    <w:abstractNumId w:val="10"/>
  </w:num>
  <w:num w:numId="10" w16cid:durableId="335502544">
    <w:abstractNumId w:val="15"/>
  </w:num>
  <w:num w:numId="11" w16cid:durableId="2092465066">
    <w:abstractNumId w:val="14"/>
  </w:num>
  <w:num w:numId="12" w16cid:durableId="2042512698">
    <w:abstractNumId w:val="17"/>
  </w:num>
  <w:num w:numId="13" w16cid:durableId="335689159">
    <w:abstractNumId w:val="18"/>
  </w:num>
  <w:num w:numId="14" w16cid:durableId="1558853802">
    <w:abstractNumId w:val="23"/>
  </w:num>
  <w:num w:numId="15" w16cid:durableId="2016685792">
    <w:abstractNumId w:val="19"/>
  </w:num>
  <w:num w:numId="16" w16cid:durableId="658655476">
    <w:abstractNumId w:val="21"/>
  </w:num>
  <w:num w:numId="17" w16cid:durableId="1763838790">
    <w:abstractNumId w:val="2"/>
  </w:num>
  <w:num w:numId="18" w16cid:durableId="1695299523">
    <w:abstractNumId w:val="20"/>
  </w:num>
  <w:num w:numId="19" w16cid:durableId="701975505">
    <w:abstractNumId w:val="13"/>
  </w:num>
  <w:num w:numId="20" w16cid:durableId="1288897797">
    <w:abstractNumId w:val="1"/>
  </w:num>
  <w:num w:numId="21" w16cid:durableId="1986087322">
    <w:abstractNumId w:val="3"/>
  </w:num>
  <w:num w:numId="22" w16cid:durableId="2021538596">
    <w:abstractNumId w:val="7"/>
  </w:num>
  <w:num w:numId="23" w16cid:durableId="1139956457">
    <w:abstractNumId w:val="11"/>
  </w:num>
  <w:num w:numId="24" w16cid:durableId="122468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E8"/>
    <w:rsid w:val="000230E8"/>
    <w:rsid w:val="00033A83"/>
    <w:rsid w:val="00070DDF"/>
    <w:rsid w:val="000E57EE"/>
    <w:rsid w:val="00113FEE"/>
    <w:rsid w:val="00114C55"/>
    <w:rsid w:val="001459E5"/>
    <w:rsid w:val="00157464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C344F"/>
    <w:rsid w:val="002F2371"/>
    <w:rsid w:val="00317D4C"/>
    <w:rsid w:val="00333A4D"/>
    <w:rsid w:val="003544CD"/>
    <w:rsid w:val="00397810"/>
    <w:rsid w:val="003C4E33"/>
    <w:rsid w:val="003D3EFB"/>
    <w:rsid w:val="003F0C05"/>
    <w:rsid w:val="004235B4"/>
    <w:rsid w:val="00475DBB"/>
    <w:rsid w:val="004B7D5D"/>
    <w:rsid w:val="004E4B10"/>
    <w:rsid w:val="00532D59"/>
    <w:rsid w:val="005355BA"/>
    <w:rsid w:val="00537B40"/>
    <w:rsid w:val="00547F07"/>
    <w:rsid w:val="00562622"/>
    <w:rsid w:val="005630A4"/>
    <w:rsid w:val="00564E15"/>
    <w:rsid w:val="00570DE3"/>
    <w:rsid w:val="00574175"/>
    <w:rsid w:val="00594125"/>
    <w:rsid w:val="005E366D"/>
    <w:rsid w:val="005E4C37"/>
    <w:rsid w:val="0066664B"/>
    <w:rsid w:val="006844F7"/>
    <w:rsid w:val="006B3395"/>
    <w:rsid w:val="006B44E3"/>
    <w:rsid w:val="006C27CF"/>
    <w:rsid w:val="006D47AD"/>
    <w:rsid w:val="006D561A"/>
    <w:rsid w:val="0073249C"/>
    <w:rsid w:val="00784D0C"/>
    <w:rsid w:val="007C6922"/>
    <w:rsid w:val="00807211"/>
    <w:rsid w:val="00851368"/>
    <w:rsid w:val="00893D02"/>
    <w:rsid w:val="008F5AA8"/>
    <w:rsid w:val="008F7A3B"/>
    <w:rsid w:val="00974E9F"/>
    <w:rsid w:val="009F09FC"/>
    <w:rsid w:val="00A10A96"/>
    <w:rsid w:val="00A30F03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91A90"/>
    <w:rsid w:val="00BC41B7"/>
    <w:rsid w:val="00BD5F74"/>
    <w:rsid w:val="00BF0143"/>
    <w:rsid w:val="00C020D4"/>
    <w:rsid w:val="00C11992"/>
    <w:rsid w:val="00C36E0B"/>
    <w:rsid w:val="00C45BEB"/>
    <w:rsid w:val="00C6463B"/>
    <w:rsid w:val="00C77E2E"/>
    <w:rsid w:val="00C907E0"/>
    <w:rsid w:val="00CD7D4F"/>
    <w:rsid w:val="00CE2429"/>
    <w:rsid w:val="00CF70F5"/>
    <w:rsid w:val="00D05C0F"/>
    <w:rsid w:val="00D12722"/>
    <w:rsid w:val="00D22095"/>
    <w:rsid w:val="00D32A2B"/>
    <w:rsid w:val="00D37C97"/>
    <w:rsid w:val="00D970E3"/>
    <w:rsid w:val="00D97414"/>
    <w:rsid w:val="00DB4219"/>
    <w:rsid w:val="00DD10BB"/>
    <w:rsid w:val="00DD3C38"/>
    <w:rsid w:val="00DF40EF"/>
    <w:rsid w:val="00DF59E1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E491D"/>
    <w:rsid w:val="14A03D6D"/>
    <w:rsid w:val="1A1FD54D"/>
    <w:rsid w:val="1B22B0B6"/>
    <w:rsid w:val="2CEE8B4E"/>
    <w:rsid w:val="2E58637F"/>
    <w:rsid w:val="3D52278A"/>
    <w:rsid w:val="490FA982"/>
    <w:rsid w:val="5024F041"/>
    <w:rsid w:val="530690E4"/>
    <w:rsid w:val="58BDF29D"/>
    <w:rsid w:val="65BC0E2B"/>
    <w:rsid w:val="68D82DA8"/>
    <w:rsid w:val="6E72D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E92D0"/>
  <w15:docId w15:val="{A9A1792E-D323-4BA6-BCDA-9567A6C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E0C7C0EE3D5418B84448FCC32A8D8" ma:contentTypeVersion="4" ma:contentTypeDescription="Create a new document." ma:contentTypeScope="" ma:versionID="d6bcceef863fd1fa9f304780aa2e0585">
  <xsd:schema xmlns:xsd="http://www.w3.org/2001/XMLSchema" xmlns:xs="http://www.w3.org/2001/XMLSchema" xmlns:p="http://schemas.microsoft.com/office/2006/metadata/properties" xmlns:ns2="d6bd0019-2c22-4472-ac32-7707dc8f1bc9" xmlns:ns3="ea0dfdb4-ccad-400c-8491-e42474522570" targetNamespace="http://schemas.microsoft.com/office/2006/metadata/properties" ma:root="true" ma:fieldsID="081f321ddfadb08db9798e3e3badc0e7" ns2:_="" ns3:_="">
    <xsd:import namespace="d6bd0019-2c22-4472-ac32-7707dc8f1bc9"/>
    <xsd:import namespace="ea0dfdb4-ccad-400c-8491-e4247452257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019-2c22-4472-ac32-7707dc8f1b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dfdb4-ccad-400c-8491-e4247452257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a0dfdb4-ccad-400c-8491-e42474522570">1.0</_lisam_PublishedVersion>
    <_lisam_Description xmlns="d6bd0019-2c22-4472-ac32-7707dc8f1bc9" xsi:nil="true"/>
  </documentManagement>
</p:properties>
</file>

<file path=customXml/itemProps1.xml><?xml version="1.0" encoding="utf-8"?>
<ds:datastoreItem xmlns:ds="http://schemas.openxmlformats.org/officeDocument/2006/customXml" ds:itemID="{5A94EA25-8F2F-4B7D-9CEB-F3D6CF790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F02AE-4643-4068-8DB0-CDEF71614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9D30-D9B6-41B1-8F77-C4BCEDFBD348}"/>
</file>

<file path=customXml/itemProps4.xml><?xml version="1.0" encoding="utf-8"?>
<ds:datastoreItem xmlns:ds="http://schemas.openxmlformats.org/officeDocument/2006/customXml" ds:itemID="{0EFD5985-4503-4906-AB67-6E01A609637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210ab52-fa0a-44a2-bb6e-9b9f571d8dbb"/>
    <ds:schemaRef ds:uri="http://purl.org/dc/elements/1.1/"/>
    <ds:schemaRef ds:uri="http://schemas.openxmlformats.org/package/2006/metadata/core-properties"/>
    <ds:schemaRef ds:uri="8db21f7f-3146-4c0a-af11-49745d5a3d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3</TotalTime>
  <Pages>1</Pages>
  <Words>194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Linköpings universitet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Åslund</dc:creator>
  <cp:keywords/>
  <dc:description/>
  <cp:lastModifiedBy>Annika Karlsson</cp:lastModifiedBy>
  <cp:revision>2</cp:revision>
  <cp:lastPrinted>2015-06-11T13:57:00Z</cp:lastPrinted>
  <dcterms:created xsi:type="dcterms:W3CDTF">2022-08-09T07:37:00Z</dcterms:created>
  <dcterms:modified xsi:type="dcterms:W3CDTF">2022-08-09T07:37:00Z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0x010100AC8E0C7C0EE3D5418B84448FCC32A8D8</vt:lpwstr>
  </property>
</Properties>
</file>